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C7189D" w14:textId="14032E13" w:rsidR="001A6BD9" w:rsidRPr="001A6BD9" w:rsidRDefault="001E4FE2" w:rsidP="001A6B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27"/>
          <w:szCs w:val="27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0B4812" wp14:editId="37B1C555">
                <wp:simplePos x="0" y="0"/>
                <wp:positionH relativeFrom="column">
                  <wp:posOffset>4851400</wp:posOffset>
                </wp:positionH>
                <wp:positionV relativeFrom="paragraph">
                  <wp:posOffset>-355600</wp:posOffset>
                </wp:positionV>
                <wp:extent cx="1454150" cy="1530350"/>
                <wp:effectExtent l="0" t="0" r="12700" b="12700"/>
                <wp:wrapNone/>
                <wp:docPr id="1411398353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150" cy="1530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FAD888" w14:textId="2B6F9BAF" w:rsidR="001E4FE2" w:rsidRDefault="00180D05" w:rsidP="001E4FE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B444E3" wp14:editId="28020218">
                                  <wp:extent cx="1060450" cy="1452570"/>
                                  <wp:effectExtent l="0" t="0" r="6350" b="0"/>
                                  <wp:docPr id="457302835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7302835" name="Picture 457302835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2349" cy="14551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0B4812" id="Rectangle 10" o:spid="_x0000_s1026" style="position:absolute;margin-left:382pt;margin-top:-28pt;width:114.5pt;height:12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" fillcolor="white [3201]" strokecolor="#70ad47 [3209]" strokeweight="1pt">
                <v:textbox>
                  <w:txbxContent>
                    <w:p w14:paraId="79FAD888" w14:textId="2B6F9BAF" w:rsidR="001E4FE2" w:rsidRDefault="00180D05" w:rsidP="001E4FE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B444E3" wp14:editId="28020218">
                            <wp:extent cx="1060450" cy="1452570"/>
                            <wp:effectExtent l="0" t="0" r="6350" b="0"/>
                            <wp:docPr id="457302835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7302835" name="Picture 457302835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2349" cy="14551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E4F36">
        <w:rPr>
          <w:rFonts w:ascii="Times New Roman" w:eastAsia="Times New Roman" w:hAnsi="Times New Roman" w:cs="Times New Roman"/>
          <w:b/>
          <w:bCs/>
          <w:noProof/>
          <w:kern w:val="0"/>
          <w:sz w:val="27"/>
          <w:szCs w:val="27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37B34" wp14:editId="544E368D">
                <wp:simplePos x="0" y="0"/>
                <wp:positionH relativeFrom="column">
                  <wp:posOffset>4610100</wp:posOffset>
                </wp:positionH>
                <wp:positionV relativeFrom="paragraph">
                  <wp:posOffset>-285750</wp:posOffset>
                </wp:positionV>
                <wp:extent cx="1758950" cy="1352550"/>
                <wp:effectExtent l="0" t="0" r="0" b="0"/>
                <wp:wrapNone/>
                <wp:docPr id="21261770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8950" cy="13525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5202C0" w14:textId="09E29229" w:rsidR="00FE4F36" w:rsidRDefault="00FE4F3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0DD448" wp14:editId="6F8EF955">
                                  <wp:extent cx="0" cy="0"/>
                                  <wp:effectExtent l="0" t="0" r="0" b="0"/>
                                  <wp:docPr id="885947308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85947308" name="Picture 885947308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37B34" id="Rectangle 1" o:spid="_x0000_s1027" style="position:absolute;margin-left:363pt;margin-top:-22.5pt;width:138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" fillcolor="white [3201]" stroked="f" strokeweight="1pt">
                <v:textbox>
                  <w:txbxContent>
                    <w:p w14:paraId="2F5202C0" w14:textId="09E29229" w:rsidR="00FE4F36" w:rsidRDefault="00FE4F36">
                      <w:r>
                        <w:rPr>
                          <w:noProof/>
                        </w:rPr>
                        <w:drawing>
                          <wp:inline distT="0" distB="0" distL="0" distR="0" wp14:anchorId="540DD448" wp14:editId="6F8EF955">
                            <wp:extent cx="0" cy="0"/>
                            <wp:effectExtent l="0" t="0" r="0" b="0"/>
                            <wp:docPr id="885947308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85947308" name="Picture 885947308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A6BD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  <w:t>MD. ASIQ KHAN</w:t>
      </w:r>
    </w:p>
    <w:p w14:paraId="7D08477A" w14:textId="7DF4F7CB" w:rsidR="001A6BD9" w:rsidRPr="001A6BD9" w:rsidRDefault="001A6BD9" w:rsidP="001A6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Mohanagar Project,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Rampura Dhaka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Dhaka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1219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ctashiqkhan@gmail.com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01726979426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br/>
        <w:t>https://www.linkedin.com/in/ashikxpress| https://github.com/ashikXpress</w:t>
      </w:r>
    </w:p>
    <w:p w14:paraId="41AB0AAE" w14:textId="77777777" w:rsidR="001A6BD9" w:rsidRPr="001A6BD9" w:rsidRDefault="00000000" w:rsidP="001A6BD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pict w14:anchorId="4767D321">
          <v:rect id="_x0000_i1025" style="width:0;height:1.5pt" o:hralign="center" o:hrstd="t" o:hr="t" fillcolor="#a0a0a0" stroked="f"/>
        </w:pict>
      </w:r>
    </w:p>
    <w:p w14:paraId="59C59CB0" w14:textId="77777777" w:rsidR="001A6BD9" w:rsidRPr="001A6BD9" w:rsidRDefault="001A6BD9" w:rsidP="001A6B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  <w:t>Professional Summary</w:t>
      </w:r>
    </w:p>
    <w:p w14:paraId="0D18DFDC" w14:textId="77777777" w:rsidR="001A6BD9" w:rsidRPr="001A6BD9" w:rsidRDefault="001A6BD9" w:rsidP="001A6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Experienced Laravel Developer and Team Leader with a Bachelor’s degree in Computer Science and Engineering. Proficient in PHP, Laravel, and front-end technologies, with a proven track record of developing and maintaining high-quality web applications. Strong leadership skills with the ability to mentor and guide development teams. Committed to delivering robust, scalable solutions and continuously learning new technologies.</w:t>
      </w:r>
    </w:p>
    <w:p w14:paraId="0E50BF2F" w14:textId="77777777" w:rsidR="001A6BD9" w:rsidRPr="001A6BD9" w:rsidRDefault="00000000" w:rsidP="001A6BD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pict w14:anchorId="751B7E5D">
          <v:rect id="_x0000_i1026" style="width:0;height:1.5pt" o:hralign="center" o:hrstd="t" o:hr="t" fillcolor="#a0a0a0" stroked="f"/>
        </w:pict>
      </w:r>
    </w:p>
    <w:p w14:paraId="4AC333C2" w14:textId="77777777" w:rsidR="001A6BD9" w:rsidRPr="001A6BD9" w:rsidRDefault="001A6BD9" w:rsidP="001A6B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  <w:t>Technical Skills</w:t>
      </w:r>
    </w:p>
    <w:p w14:paraId="3DA57078" w14:textId="77777777" w:rsidR="001A6BD9" w:rsidRPr="001A6BD9" w:rsidRDefault="001A6BD9" w:rsidP="001A6B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Languages: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PHP, JavaScript, HTML, CSS</w:t>
      </w:r>
    </w:p>
    <w:p w14:paraId="0ED88104" w14:textId="59618DE3" w:rsidR="001A6BD9" w:rsidRPr="001A6BD9" w:rsidRDefault="001A6BD9" w:rsidP="001A6B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Frameworks: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Laravel, Vue.js</w:t>
      </w:r>
      <w:r w:rsidR="000A110B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, Nuxt.js, Node.js</w:t>
      </w:r>
    </w:p>
    <w:p w14:paraId="22DA2CA1" w14:textId="05920765" w:rsidR="001A6BD9" w:rsidRPr="001A6BD9" w:rsidRDefault="001A6BD9" w:rsidP="001A6B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Databases: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MySQL,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SQLite</w:t>
      </w:r>
    </w:p>
    <w:p w14:paraId="2317448D" w14:textId="42457741" w:rsidR="001A6BD9" w:rsidRPr="001A6BD9" w:rsidRDefault="001A6BD9" w:rsidP="001A6B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Tools &amp; Technologies: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Git, Composer, RESTful APIs</w:t>
      </w:r>
      <w:r w:rsidR="00000000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pict w14:anchorId="3ACBACC6">
          <v:rect id="_x0000_i1027" style="width:0;height:1.5pt" o:hralign="center" o:hrstd="t" o:hr="t" fillcolor="#a0a0a0" stroked="f"/>
        </w:pict>
      </w:r>
    </w:p>
    <w:p w14:paraId="4EAD9549" w14:textId="77777777" w:rsidR="001A6BD9" w:rsidRPr="001A6BD9" w:rsidRDefault="001A6BD9" w:rsidP="001A6B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  <w:t>Professional Experience</w:t>
      </w:r>
    </w:p>
    <w:p w14:paraId="7444F6F8" w14:textId="77777777" w:rsidR="001A6BD9" w:rsidRPr="001A6BD9" w:rsidRDefault="001A6BD9" w:rsidP="001A6B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Laravel Developer Team Leader</w:t>
      </w:r>
    </w:p>
    <w:p w14:paraId="14C3860D" w14:textId="06B0492D" w:rsidR="001A6BD9" w:rsidRPr="001A6BD9" w:rsidRDefault="001A6BD9" w:rsidP="001A6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2</w:t>
      </w:r>
      <w:r w:rsidR="000A110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A</w:t>
      </w:r>
      <w:r w:rsidRPr="001A6B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 xml:space="preserve"> IT Limited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br/>
        <w:t>Mohanagar Project,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Rampura |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December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2019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– Present</w:t>
      </w:r>
      <w:r w:rsidR="000A110B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(</w:t>
      </w:r>
      <w:r w:rsidR="000A110B" w:rsidRPr="000A110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4.</w:t>
      </w:r>
      <w:r w:rsidR="005C5A1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bidi="ar-SA"/>
          <w14:ligatures w14:val="none"/>
        </w:rPr>
        <w:t>8</w:t>
      </w:r>
      <w:r w:rsidR="000A110B" w:rsidRPr="000A110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 xml:space="preserve"> Year</w:t>
      </w:r>
      <w:r w:rsidR="000A110B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)</w:t>
      </w:r>
    </w:p>
    <w:p w14:paraId="2BFA613D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Lead a team of developers in designing, developing, and maintaining web applications using the Laravel framework.</w:t>
      </w:r>
    </w:p>
    <w:p w14:paraId="3F7123B2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Collaborate with project managers, designers, and stakeholders to define project requirements and deliverables.</w:t>
      </w:r>
    </w:p>
    <w:p w14:paraId="727348E4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Develop and implement RESTful APIs to support front-end functionalities and third-party integrations.</w:t>
      </w:r>
    </w:p>
    <w:p w14:paraId="4BC03BE1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Write clean, efficient, and well-documented code, ensuring adherence to coding standards and best practices.</w:t>
      </w:r>
    </w:p>
    <w:p w14:paraId="28C5F3B1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Conduct regular code reviews to ensure high-quality code and optimal application performance.</w:t>
      </w:r>
    </w:p>
    <w:p w14:paraId="4D2295AE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Manage database schemas, write queries, and perform database migrations using MySQL or PostgreSQL.</w:t>
      </w:r>
    </w:p>
    <w:p w14:paraId="42D51FE2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Oversee the creation and execution of unit tests to ensure code reliability and maintainability.</w:t>
      </w:r>
    </w:p>
    <w:p w14:paraId="0534FB9E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lastRenderedPageBreak/>
        <w:t>Utilize Git for version control and facilitate collaborative development through code reviews and merge requests.</w:t>
      </w:r>
    </w:p>
    <w:p w14:paraId="5CA5A00F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Mentor and guide team members, providing technical support and career development opportunities.</w:t>
      </w:r>
    </w:p>
    <w:p w14:paraId="58FA3A1C" w14:textId="77777777" w:rsidR="001A6BD9" w:rsidRPr="001A6BD9" w:rsidRDefault="001A6BD9" w:rsidP="001A6B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Stay updated with the latest industry trends and technologies to ensure the team’s skills and the application remain current and secure.</w:t>
      </w:r>
    </w:p>
    <w:p w14:paraId="5EBD85A1" w14:textId="77777777" w:rsidR="001A6BD9" w:rsidRPr="001A6BD9" w:rsidRDefault="00000000" w:rsidP="001A6BD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pict w14:anchorId="32AFEC7D">
          <v:rect id="_x0000_i1028" style="width:0;height:1.5pt" o:hralign="center" o:hrstd="t" o:hr="t" fillcolor="#a0a0a0" stroked="f"/>
        </w:pict>
      </w:r>
    </w:p>
    <w:p w14:paraId="27BC573E" w14:textId="77777777" w:rsidR="001A6BD9" w:rsidRPr="001A6BD9" w:rsidRDefault="001A6BD9" w:rsidP="001A6B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  <w:t>Education</w:t>
      </w:r>
    </w:p>
    <w:p w14:paraId="66C7DB91" w14:textId="55DC3E43" w:rsidR="001A6BD9" w:rsidRDefault="001A6BD9" w:rsidP="001A6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Bachelor of Science in Computer Science and Engineering (BSC in CSE)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br/>
      </w:r>
      <w:r w:rsidRPr="00AF162F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Dhaka International University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Dhaka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|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2022</w:t>
      </w:r>
    </w:p>
    <w:p w14:paraId="3E8CED38" w14:textId="7E7699B7" w:rsidR="001A6BD9" w:rsidRPr="001A6BD9" w:rsidRDefault="001A6BD9" w:rsidP="001A6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Diploma in Computer Science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br/>
      </w:r>
      <w:r w:rsidRPr="00AF162F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Bogura Polytechnic Institute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Bogura</w:t>
      </w: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 xml:space="preserve"> |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2018</w:t>
      </w:r>
    </w:p>
    <w:p w14:paraId="0EF1FC03" w14:textId="004BE96F" w:rsidR="001A6BD9" w:rsidRPr="001A6BD9" w:rsidRDefault="00000000" w:rsidP="001A6BD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pict w14:anchorId="221058F8">
          <v:rect id="_x0000_i1029" style="width:0;height:1.5pt" o:hralign="center" o:hrstd="t" o:hr="t" fillcolor="#a0a0a0" stroked="f"/>
        </w:pict>
      </w:r>
    </w:p>
    <w:p w14:paraId="745DAE11" w14:textId="77777777" w:rsidR="001A6BD9" w:rsidRPr="001A6BD9" w:rsidRDefault="001A6BD9" w:rsidP="001A6B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  <w:t>Projects</w:t>
      </w:r>
    </w:p>
    <w:p w14:paraId="48EBBE1B" w14:textId="306BFDDD" w:rsidR="001A6BD9" w:rsidRDefault="000A110B" w:rsidP="001A6B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Sylhet Gas Fields ERP</w:t>
      </w:r>
    </w:p>
    <w:p w14:paraId="3435887A" w14:textId="4C3085C2" w:rsidR="00AF162F" w:rsidRPr="00AF162F" w:rsidRDefault="00AF162F" w:rsidP="00AF162F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 xml:space="preserve"> </w:t>
      </w:r>
      <w:r w:rsidRPr="00AF16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Key Features:</w:t>
      </w:r>
    </w:p>
    <w:p w14:paraId="04C18B4A" w14:textId="77777777" w:rsidR="00AF162F" w:rsidRPr="00AF162F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Payroll: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Automated payroll processing, including salary calculations, deductions, and payslip generation.</w:t>
      </w:r>
    </w:p>
    <w:p w14:paraId="100936A1" w14:textId="77777777" w:rsidR="00AF162F" w:rsidRPr="00AF162F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PF (Provident Fund):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Management of provident fund contributions, withdrawals, loans, and settlements.</w:t>
      </w:r>
    </w:p>
    <w:p w14:paraId="4C81806D" w14:textId="77777777" w:rsidR="00AF162F" w:rsidRPr="00AF162F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Pension: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Administration of pension plans, including pension calculations and disbursements.</w:t>
      </w:r>
    </w:p>
    <w:p w14:paraId="1F28A972" w14:textId="77777777" w:rsidR="00AF162F" w:rsidRPr="00AF162F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Trust: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Handling of trust funds, ensuring proper allocation and management.</w:t>
      </w:r>
    </w:p>
    <w:p w14:paraId="75F937B4" w14:textId="77777777" w:rsidR="00AF162F" w:rsidRPr="00AF162F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Purchase (Condensate):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Streamlined procurement process for condensate, including purchase orders, inventory management, and supplier management.</w:t>
      </w:r>
    </w:p>
    <w:p w14:paraId="74DAE48E" w14:textId="77777777" w:rsidR="00AF162F" w:rsidRPr="00AF162F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Sales (Petroleum, Condensate, Gas):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Management of sales operations for petroleum, condensate, and gas, including order processing, invoicing, and customer management.</w:t>
      </w:r>
    </w:p>
    <w:p w14:paraId="0C7F18A5" w14:textId="77777777" w:rsidR="00AF162F" w:rsidRPr="00AF162F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Sales VAT and VAT Return: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Calculation and management of sales VAT, including VAT return filings.</w:t>
      </w:r>
    </w:p>
    <w:p w14:paraId="02E12B91" w14:textId="77777777" w:rsidR="00AF162F" w:rsidRPr="00AF162F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Budget Register: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Comprehensive budget management, including budget creation, allocation, and release.</w:t>
      </w:r>
    </w:p>
    <w:p w14:paraId="135100F1" w14:textId="77777777" w:rsidR="00AF162F" w:rsidRPr="00AF162F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General Account: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Financial accounting features including VAT, AIT (Advance Income Tax), VAT &amp; AIT returns, certificates, cashbook, bank book, bank reconciliation, bank statements, ledger, trial balance, notes, balance sheet, income statement, and more.</w:t>
      </w:r>
    </w:p>
    <w:p w14:paraId="05E8D85A" w14:textId="2DB2ABDF" w:rsidR="00AF162F" w:rsidRPr="001A6BD9" w:rsidRDefault="00AF162F" w:rsidP="00AF162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Employee Panel: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Employee self-service portal for managing personal information, viewing payslips, and accessing various HR services.</w:t>
      </w:r>
    </w:p>
    <w:p w14:paraId="2FA6EF7B" w14:textId="1CD98FCD" w:rsidR="00C04DC9" w:rsidRPr="00C04DC9" w:rsidRDefault="00EC342C" w:rsidP="00C04D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  <w:r w:rsidRPr="00EC34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bidi="ar-SA"/>
          <w14:ligatures w14:val="none"/>
        </w:rPr>
        <w:t>Hotel Mukta International</w:t>
      </w:r>
    </w:p>
    <w:p w14:paraId="19C3CBE7" w14:textId="5111E4C1" w:rsidR="00C04DC9" w:rsidRPr="00EC342C" w:rsidRDefault="00C04DC9" w:rsidP="00C04DC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  <w:r w:rsidRPr="00C04DC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Key Features:</w:t>
      </w:r>
    </w:p>
    <w:p w14:paraId="2F790AF4" w14:textId="1B82E2A6" w:rsidR="00EC342C" w:rsidRPr="00EC342C" w:rsidRDefault="00EC342C" w:rsidP="00EC342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EC342C">
        <w:rPr>
          <w:rStyle w:val="Strong"/>
          <w:sz w:val="20"/>
          <w:szCs w:val="20"/>
        </w:rPr>
        <w:t>Booking Management</w:t>
      </w:r>
      <w:r w:rsidRPr="00EC342C">
        <w:rPr>
          <w:sz w:val="20"/>
          <w:szCs w:val="20"/>
        </w:rPr>
        <w:t>: Handle reservations, room availability, and cancellations. Allow for online and offline booking, manage check-ins and check-outs, and assign rooms.</w:t>
      </w:r>
    </w:p>
    <w:p w14:paraId="51A60E94" w14:textId="073DBA13" w:rsidR="00EC342C" w:rsidRPr="00EC342C" w:rsidRDefault="00EC342C" w:rsidP="00EC342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EC342C">
        <w:rPr>
          <w:rStyle w:val="Strong"/>
          <w:sz w:val="20"/>
          <w:szCs w:val="20"/>
        </w:rPr>
        <w:lastRenderedPageBreak/>
        <w:t>Guest Management</w:t>
      </w:r>
      <w:r w:rsidRPr="00EC342C">
        <w:rPr>
          <w:sz w:val="20"/>
          <w:szCs w:val="20"/>
        </w:rPr>
        <w:t>: Track guest details, preferences, and history. This includes registration, profile management, and special requests.</w:t>
      </w:r>
    </w:p>
    <w:p w14:paraId="6A8A18BB" w14:textId="66180E1E" w:rsidR="00EC342C" w:rsidRPr="00EC342C" w:rsidRDefault="00EC342C" w:rsidP="00EC342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EC342C">
        <w:rPr>
          <w:rStyle w:val="Strong"/>
          <w:sz w:val="20"/>
          <w:szCs w:val="20"/>
        </w:rPr>
        <w:t>Room Management</w:t>
      </w:r>
      <w:r w:rsidRPr="00EC342C">
        <w:rPr>
          <w:sz w:val="20"/>
          <w:szCs w:val="20"/>
        </w:rPr>
        <w:t>: Manage room inventory, maintenance schedules, and housekeeping. Update room statuses (e.g., available, occupied, under maintenance).</w:t>
      </w:r>
    </w:p>
    <w:p w14:paraId="4EE3BD63" w14:textId="43E27CF9" w:rsidR="00EC342C" w:rsidRPr="00EC342C" w:rsidRDefault="00EC342C" w:rsidP="00EC342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EC342C">
        <w:rPr>
          <w:rStyle w:val="Strong"/>
          <w:sz w:val="20"/>
          <w:szCs w:val="20"/>
        </w:rPr>
        <w:t>Billing and Invoicing</w:t>
      </w:r>
      <w:r w:rsidRPr="00EC342C">
        <w:rPr>
          <w:sz w:val="20"/>
          <w:szCs w:val="20"/>
        </w:rPr>
        <w:t>: Generate invoices, process payments, and manage different payment methods. Handle room charges, additional services, taxes, and discounts.</w:t>
      </w:r>
    </w:p>
    <w:p w14:paraId="11E557AF" w14:textId="62E141C2" w:rsidR="00EC342C" w:rsidRPr="00EC342C" w:rsidRDefault="00EC342C" w:rsidP="00EC342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EC342C">
        <w:rPr>
          <w:rStyle w:val="Strong"/>
          <w:sz w:val="20"/>
          <w:szCs w:val="20"/>
        </w:rPr>
        <w:t>Housekeeping Management</w:t>
      </w:r>
      <w:r w:rsidRPr="00EC342C">
        <w:rPr>
          <w:sz w:val="20"/>
          <w:szCs w:val="20"/>
        </w:rPr>
        <w:t>: Schedule and track housekeeping tasks, monitor room cleanliness, and ensure timely service.</w:t>
      </w:r>
    </w:p>
    <w:p w14:paraId="07092843" w14:textId="76A49F7E" w:rsidR="00EC342C" w:rsidRPr="00EC342C" w:rsidRDefault="00EC342C" w:rsidP="00EC342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EC342C">
        <w:rPr>
          <w:rStyle w:val="Strong"/>
          <w:sz w:val="20"/>
          <w:szCs w:val="20"/>
        </w:rPr>
        <w:t>Inventory Management</w:t>
      </w:r>
      <w:r w:rsidRPr="00EC342C">
        <w:rPr>
          <w:sz w:val="20"/>
          <w:szCs w:val="20"/>
        </w:rPr>
        <w:t>: Manage inventory for hotel supplies, monitor stock levels, and automate reordering processes.</w:t>
      </w:r>
    </w:p>
    <w:p w14:paraId="615E06C8" w14:textId="0637DF40" w:rsidR="00EC342C" w:rsidRPr="00EC342C" w:rsidRDefault="00EC342C" w:rsidP="00EC342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EC342C">
        <w:rPr>
          <w:rStyle w:val="Strong"/>
          <w:sz w:val="20"/>
          <w:szCs w:val="20"/>
        </w:rPr>
        <w:t>Reports and Analytics</w:t>
      </w:r>
      <w:r w:rsidRPr="00EC342C">
        <w:rPr>
          <w:sz w:val="20"/>
          <w:szCs w:val="20"/>
        </w:rPr>
        <w:t>: Generate reports on occupancy rates, revenue, guest satisfaction, and more. Use data analytics to improve operations and decision-making.</w:t>
      </w:r>
    </w:p>
    <w:p w14:paraId="1CE8537D" w14:textId="357FD4E6" w:rsidR="00EC342C" w:rsidRPr="00EC342C" w:rsidRDefault="000A110B" w:rsidP="00EC342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0A110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Barapukuria coal mine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 xml:space="preserve"> PF Software</w:t>
      </w:r>
    </w:p>
    <w:p w14:paraId="5C41806B" w14:textId="0E00FC6D" w:rsidR="00AF162F" w:rsidRPr="00AF162F" w:rsidRDefault="00AF162F" w:rsidP="00AF16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 xml:space="preserve">      </w:t>
      </w:r>
      <w:r w:rsidRPr="00AF162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Key Features:</w:t>
      </w:r>
    </w:p>
    <w:p w14:paraId="57E873A5" w14:textId="77777777" w:rsidR="00AF162F" w:rsidRPr="00AF162F" w:rsidRDefault="00AF162F" w:rsidP="00AF16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Employee Management: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Centralized system to manage employee details, including PF account information, contribution history, and beneficiary details.</w:t>
      </w:r>
    </w:p>
    <w:p w14:paraId="0BA95491" w14:textId="77777777" w:rsidR="00AF162F" w:rsidRPr="00AF162F" w:rsidRDefault="00AF162F" w:rsidP="00AF16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Contribution Tracking: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Automated tracking of monthly contributions from both employees and the employer, with real-time updates to individual PF accounts.</w:t>
      </w:r>
    </w:p>
    <w:p w14:paraId="7A1DE70F" w14:textId="77777777" w:rsidR="00AF162F" w:rsidRPr="00AF162F" w:rsidRDefault="00AF162F" w:rsidP="00AF16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Loan Management: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Facility for employees to apply for PF loans, with automated eligibility checks, loan disbursement, and repayment tracking.</w:t>
      </w:r>
    </w:p>
    <w:p w14:paraId="683626FA" w14:textId="77777777" w:rsidR="00AF162F" w:rsidRPr="00AF162F" w:rsidRDefault="00AF162F" w:rsidP="00AF16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Withdrawal Processing: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Simplified process for employees to request partial or full PF withdrawals, with automated calculations and approval workflows.</w:t>
      </w:r>
    </w:p>
    <w:p w14:paraId="008240D5" w14:textId="77777777" w:rsidR="00AF162F" w:rsidRPr="00AF162F" w:rsidRDefault="00AF162F" w:rsidP="00AF16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Reports and Statements: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Generation of detailed PF statements, transaction history, and financial reports for employees and management.</w:t>
      </w:r>
    </w:p>
    <w:p w14:paraId="1FFDD019" w14:textId="77777777" w:rsidR="00AF162F" w:rsidRPr="00AF162F" w:rsidRDefault="00AF162F" w:rsidP="00AF162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Notifications and Alerts: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Automated notifications and alerts for employees regarding contributions, loan approvals, repayments, and other important updates.</w:t>
      </w:r>
    </w:p>
    <w:p w14:paraId="536ED7D3" w14:textId="15D643B9" w:rsidR="00AF162F" w:rsidRPr="00EC342C" w:rsidRDefault="00AF162F" w:rsidP="00EC342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</w:pPr>
      <w:r w:rsidRPr="00AF162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bidi="ar-SA"/>
          <w14:ligatures w14:val="none"/>
        </w:rPr>
        <w:t>Security and Compliance:</w:t>
      </w:r>
      <w:r w:rsidRPr="00AF162F">
        <w:rPr>
          <w:rFonts w:ascii="Times New Roman" w:eastAsia="Times New Roman" w:hAnsi="Times New Roman" w:cs="Times New Roman"/>
          <w:kern w:val="0"/>
          <w:sz w:val="20"/>
          <w:szCs w:val="20"/>
          <w:lang w:bidi="ar-SA"/>
          <w14:ligatures w14:val="none"/>
        </w:rPr>
        <w:t xml:space="preserve"> Ensuring data security and compliance with relevant financial regulations and company policies.</w:t>
      </w:r>
    </w:p>
    <w:p w14:paraId="4DCD0906" w14:textId="1E7E617B" w:rsidR="001A6BD9" w:rsidRPr="001A6BD9" w:rsidRDefault="00000000" w:rsidP="001A6BD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pict w14:anchorId="0B6D16BD">
          <v:rect id="_x0000_i1030" style="width:0;height:1.5pt" o:hralign="center" o:hrstd="t" o:hr="t" fillcolor="#a0a0a0" stroked="f"/>
        </w:pict>
      </w:r>
    </w:p>
    <w:p w14:paraId="4DE00A7D" w14:textId="77777777" w:rsidR="001A6BD9" w:rsidRPr="001A6BD9" w:rsidRDefault="001A6BD9" w:rsidP="001A6B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  <w:t>Personal Attributes</w:t>
      </w:r>
    </w:p>
    <w:p w14:paraId="26FF390D" w14:textId="77777777" w:rsidR="001A6BD9" w:rsidRPr="001A6BD9" w:rsidRDefault="001A6BD9" w:rsidP="001A6B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Strong problem-solving skills and attention to detail.</w:t>
      </w:r>
    </w:p>
    <w:p w14:paraId="283C60D2" w14:textId="77777777" w:rsidR="001A6BD9" w:rsidRPr="001A6BD9" w:rsidRDefault="001A6BD9" w:rsidP="001A6B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Excellent communication and teamwork abilities.</w:t>
      </w:r>
    </w:p>
    <w:p w14:paraId="2F5B1B80" w14:textId="77777777" w:rsidR="001A6BD9" w:rsidRPr="001A6BD9" w:rsidRDefault="001A6BD9" w:rsidP="001A6B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Self-motivated and continuously learning new technologies and best practices.</w:t>
      </w:r>
    </w:p>
    <w:p w14:paraId="553AD4B7" w14:textId="77777777" w:rsidR="001A6BD9" w:rsidRPr="001A6BD9" w:rsidRDefault="00000000" w:rsidP="001A6BD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pict w14:anchorId="730E0AF4">
          <v:rect id="_x0000_i1031" style="width:0;height:1.5pt" o:hralign="center" o:hrstd="t" o:hr="t" fillcolor="#a0a0a0" stroked="f"/>
        </w:pict>
      </w:r>
    </w:p>
    <w:p w14:paraId="4CFF5ACE" w14:textId="77777777" w:rsidR="001A6BD9" w:rsidRPr="001A6BD9" w:rsidRDefault="001A6BD9" w:rsidP="001A6B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bidi="ar-SA"/>
          <w14:ligatures w14:val="none"/>
        </w:rPr>
        <w:t>References</w:t>
      </w:r>
    </w:p>
    <w:p w14:paraId="7B4B6102" w14:textId="77777777" w:rsidR="001A6BD9" w:rsidRPr="001A6BD9" w:rsidRDefault="001A6BD9" w:rsidP="001A6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</w:pPr>
      <w:r w:rsidRPr="001A6BD9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Available upon request.</w:t>
      </w:r>
    </w:p>
    <w:p w14:paraId="35CC174E" w14:textId="77777777" w:rsidR="00C455F5" w:rsidRDefault="00C455F5"/>
    <w:sectPr w:rsidR="00C455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A642D"/>
    <w:multiLevelType w:val="multilevel"/>
    <w:tmpl w:val="A0E85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3F36C5"/>
    <w:multiLevelType w:val="multilevel"/>
    <w:tmpl w:val="3E9C474C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278D3"/>
    <w:multiLevelType w:val="multilevel"/>
    <w:tmpl w:val="1966B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CB46DD"/>
    <w:multiLevelType w:val="multilevel"/>
    <w:tmpl w:val="7C961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51BC6"/>
    <w:multiLevelType w:val="multilevel"/>
    <w:tmpl w:val="7204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7A060E"/>
    <w:multiLevelType w:val="hybridMultilevel"/>
    <w:tmpl w:val="D37E3D66"/>
    <w:lvl w:ilvl="0" w:tplc="1000000F">
      <w:start w:val="1"/>
      <w:numFmt w:val="decimal"/>
      <w:lvlText w:val="%1."/>
      <w:lvlJc w:val="left"/>
      <w:pPr>
        <w:ind w:left="1080" w:hanging="360"/>
      </w:p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BE1DFB"/>
    <w:multiLevelType w:val="multilevel"/>
    <w:tmpl w:val="9A0A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BE3A1C"/>
    <w:multiLevelType w:val="multilevel"/>
    <w:tmpl w:val="0D560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A34055"/>
    <w:multiLevelType w:val="multilevel"/>
    <w:tmpl w:val="6270E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703541"/>
    <w:multiLevelType w:val="multilevel"/>
    <w:tmpl w:val="F5740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E9485A"/>
    <w:multiLevelType w:val="multilevel"/>
    <w:tmpl w:val="B41E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367015">
    <w:abstractNumId w:val="2"/>
  </w:num>
  <w:num w:numId="2" w16cid:durableId="1638295059">
    <w:abstractNumId w:val="3"/>
  </w:num>
  <w:num w:numId="3" w16cid:durableId="2000500867">
    <w:abstractNumId w:val="8"/>
  </w:num>
  <w:num w:numId="4" w16cid:durableId="1344555000">
    <w:abstractNumId w:val="4"/>
  </w:num>
  <w:num w:numId="5" w16cid:durableId="299966912">
    <w:abstractNumId w:val="6"/>
  </w:num>
  <w:num w:numId="6" w16cid:durableId="1350524089">
    <w:abstractNumId w:val="0"/>
  </w:num>
  <w:num w:numId="7" w16cid:durableId="1417436083">
    <w:abstractNumId w:val="10"/>
  </w:num>
  <w:num w:numId="8" w16cid:durableId="1723216175">
    <w:abstractNumId w:val="1"/>
  </w:num>
  <w:num w:numId="9" w16cid:durableId="1326394619">
    <w:abstractNumId w:val="7"/>
  </w:num>
  <w:num w:numId="10" w16cid:durableId="1370179302">
    <w:abstractNumId w:val="9"/>
  </w:num>
  <w:num w:numId="11" w16cid:durableId="13918853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BD9"/>
    <w:rsid w:val="000A110B"/>
    <w:rsid w:val="00180D05"/>
    <w:rsid w:val="001A6BD9"/>
    <w:rsid w:val="001E4FE2"/>
    <w:rsid w:val="002F1624"/>
    <w:rsid w:val="0037743E"/>
    <w:rsid w:val="003F3DD3"/>
    <w:rsid w:val="005C5A19"/>
    <w:rsid w:val="006C00A1"/>
    <w:rsid w:val="00704C14"/>
    <w:rsid w:val="00816710"/>
    <w:rsid w:val="00AF162F"/>
    <w:rsid w:val="00C04DC9"/>
    <w:rsid w:val="00C455F5"/>
    <w:rsid w:val="00D91DC0"/>
    <w:rsid w:val="00E04372"/>
    <w:rsid w:val="00EC342C"/>
    <w:rsid w:val="00FE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9FD44"/>
  <w15:chartTrackingRefBased/>
  <w15:docId w15:val="{A0302396-3205-4883-B3C6-D76F5EC4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eastAsia="en-US" w:bidi="bn-BD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A6B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bidi="ar-SA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1A6B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bidi="ar-SA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6B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A6BD9"/>
    <w:rPr>
      <w:rFonts w:ascii="Times New Roman" w:eastAsia="Times New Roman" w:hAnsi="Times New Roman" w:cs="Times New Roman"/>
      <w:b/>
      <w:bCs/>
      <w:kern w:val="0"/>
      <w:sz w:val="27"/>
      <w:szCs w:val="27"/>
      <w:lang w:bidi="ar-SA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A6BD9"/>
    <w:rPr>
      <w:rFonts w:ascii="Times New Roman" w:eastAsia="Times New Roman" w:hAnsi="Times New Roman" w:cs="Times New Roman"/>
      <w:b/>
      <w:bCs/>
      <w:kern w:val="0"/>
      <w:sz w:val="24"/>
      <w:szCs w:val="24"/>
      <w:lang w:bidi="ar-SA"/>
      <w14:ligatures w14:val="none"/>
    </w:rPr>
  </w:style>
  <w:style w:type="paragraph" w:styleId="NormalWeb">
    <w:name w:val="Normal (Web)"/>
    <w:basedOn w:val="Normal"/>
    <w:uiPriority w:val="99"/>
    <w:unhideWhenUsed/>
    <w:rsid w:val="001A6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character" w:styleId="Strong">
    <w:name w:val="Strong"/>
    <w:basedOn w:val="DefaultParagraphFont"/>
    <w:uiPriority w:val="22"/>
    <w:qFormat/>
    <w:rsid w:val="001A6BD9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6BD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1A6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6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56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45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Ashik khan</dc:creator>
  <cp:keywords/>
  <dc:description/>
  <cp:lastModifiedBy>Ashik khan</cp:lastModifiedBy>
  <cp:revision>10</cp:revision>
  <cp:lastPrinted>2024-08-16T13:41:00Z</cp:lastPrinted>
  <dcterms:created xsi:type="dcterms:W3CDTF">2024-07-03T08:07:00Z</dcterms:created>
  <dcterms:modified xsi:type="dcterms:W3CDTF">2024-08-16T13:44:00Z</dcterms:modified>
</cp:coreProperties>
</file>